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2A" w:rsidRPr="00FA73B8" w:rsidRDefault="000B1551">
      <w:pPr>
        <w:rPr>
          <w:rFonts w:ascii="黑体" w:eastAsia="黑体" w:hAnsi="黑体" w:cs="宋体" w:hint="eastAsia"/>
          <w:sz w:val="32"/>
          <w:szCs w:val="32"/>
        </w:rPr>
      </w:pPr>
      <w:r w:rsidRPr="00FA73B8">
        <w:rPr>
          <w:rFonts w:ascii="黑体" w:eastAsia="黑体" w:hAnsi="黑体" w:cs="宋体" w:hint="eastAsia"/>
          <w:sz w:val="32"/>
          <w:szCs w:val="32"/>
        </w:rPr>
        <w:t>附件</w:t>
      </w:r>
      <w:r w:rsidR="00FA73B8" w:rsidRPr="00FA73B8">
        <w:rPr>
          <w:rFonts w:ascii="黑体" w:eastAsia="黑体" w:hAnsi="黑体" w:cs="宋体" w:hint="eastAsia"/>
          <w:sz w:val="32"/>
          <w:szCs w:val="32"/>
        </w:rPr>
        <w:t>4</w:t>
      </w:r>
    </w:p>
    <w:p w:rsidR="00596CE1" w:rsidRDefault="00596CE1">
      <w:pPr>
        <w:rPr>
          <w:rFonts w:ascii="宋体" w:hAnsi="宋体" w:cs="宋体"/>
          <w:sz w:val="32"/>
          <w:szCs w:val="32"/>
        </w:rPr>
      </w:pPr>
    </w:p>
    <w:p w:rsidR="008A562A" w:rsidRDefault="000B1551">
      <w:pPr>
        <w:pStyle w:val="a3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596CE1">
        <w:rPr>
          <w:rFonts w:ascii="方正小标宋简体" w:eastAsia="方正小标宋简体" w:hint="eastAsia"/>
          <w:sz w:val="44"/>
          <w:szCs w:val="44"/>
        </w:rPr>
        <w:t>农产品食品检验工工种鉴定考核安排表</w:t>
      </w:r>
    </w:p>
    <w:p w:rsidR="00596CE1" w:rsidRPr="00596CE1" w:rsidRDefault="00596CE1" w:rsidP="00596CE1"/>
    <w:tbl>
      <w:tblPr>
        <w:tblStyle w:val="a4"/>
        <w:tblW w:w="9077" w:type="dxa"/>
        <w:tblLayout w:type="fixed"/>
        <w:tblLook w:val="04A0" w:firstRow="1" w:lastRow="0" w:firstColumn="1" w:lastColumn="0" w:noHBand="0" w:noVBand="1"/>
      </w:tblPr>
      <w:tblGrid>
        <w:gridCol w:w="738"/>
        <w:gridCol w:w="588"/>
        <w:gridCol w:w="2320"/>
        <w:gridCol w:w="587"/>
        <w:gridCol w:w="1160"/>
        <w:gridCol w:w="1558"/>
        <w:gridCol w:w="2126"/>
      </w:tblGrid>
      <w:tr w:rsidR="008A562A" w:rsidTr="000979B9">
        <w:trPr>
          <w:trHeight w:val="1170"/>
        </w:trPr>
        <w:tc>
          <w:tcPr>
            <w:tcW w:w="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0B1551"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组别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0B1551">
            <w:pPr>
              <w:snapToGrid w:val="0"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工种</w:t>
            </w:r>
          </w:p>
        </w:tc>
        <w:tc>
          <w:tcPr>
            <w:tcW w:w="23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0B1551"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级别</w:t>
            </w:r>
          </w:p>
          <w:p w:rsidR="008A562A" w:rsidRDefault="000B1551">
            <w:pPr>
              <w:snapToGrid w:val="0"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（准考证后五位编号）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0B1551">
            <w:pPr>
              <w:snapToGrid w:val="0"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人数</w:t>
            </w: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0B1551">
            <w:pPr>
              <w:snapToGrid w:val="0"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报到时间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0B1551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理论考试时间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0B1551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实操考试时间</w:t>
            </w:r>
          </w:p>
        </w:tc>
      </w:tr>
      <w:tr w:rsidR="008A562A" w:rsidTr="00596CE1">
        <w:trPr>
          <w:trHeight w:val="1693"/>
        </w:trPr>
        <w:tc>
          <w:tcPr>
            <w:tcW w:w="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0B1551" w:rsidP="00596CE1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第</w:t>
            </w:r>
            <w:r w:rsidR="00596CE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5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农产品食品检验员</w:t>
            </w:r>
          </w:p>
        </w:tc>
        <w:tc>
          <w:tcPr>
            <w:tcW w:w="23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四级</w:t>
            </w:r>
          </w:p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59901-59917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1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10:00-12:00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15:30-19:30</w:t>
            </w:r>
          </w:p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10:00-13:30</w:t>
            </w:r>
          </w:p>
        </w:tc>
      </w:tr>
      <w:tr w:rsidR="008A562A" w:rsidTr="000979B9">
        <w:trPr>
          <w:trHeight w:val="1834"/>
        </w:trPr>
        <w:tc>
          <w:tcPr>
            <w:tcW w:w="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0B1551" w:rsidP="00596CE1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第</w:t>
            </w:r>
            <w:r w:rsidR="00596CE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</w:t>
            </w:r>
          </w:p>
        </w:tc>
        <w:tc>
          <w:tcPr>
            <w:tcW w:w="58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8A562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五级</w:t>
            </w:r>
            <w:bookmarkStart w:id="0" w:name="_GoBack"/>
            <w:bookmarkEnd w:id="0"/>
          </w:p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60001</w:t>
            </w:r>
            <w:r>
              <w:rPr>
                <w:rFonts w:ascii="宋体" w:hAnsi="宋体" w:cs="宋体" w:hint="eastAsia"/>
                <w:kern w:val="0"/>
                <w:szCs w:val="21"/>
              </w:rPr>
              <w:t>-60026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1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8A562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15:30-17:30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10:00-15:00</w:t>
            </w:r>
          </w:p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15:30-19:30</w:t>
            </w:r>
          </w:p>
        </w:tc>
      </w:tr>
      <w:tr w:rsidR="008A562A" w:rsidTr="000979B9">
        <w:trPr>
          <w:trHeight w:val="1690"/>
        </w:trPr>
        <w:tc>
          <w:tcPr>
            <w:tcW w:w="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0B1551" w:rsidP="00596CE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第</w:t>
            </w:r>
            <w:r w:rsidR="00596CE1">
              <w:rPr>
                <w:rFonts w:ascii="宋体" w:hAnsi="宋体" w:cs="宋体" w:hint="eastAsia"/>
                <w:b/>
                <w:bCs/>
                <w:szCs w:val="21"/>
              </w:rPr>
              <w:t>三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组</w:t>
            </w:r>
          </w:p>
        </w:tc>
        <w:tc>
          <w:tcPr>
            <w:tcW w:w="58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8A562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五级</w:t>
            </w:r>
          </w:p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60101</w:t>
            </w:r>
            <w:r>
              <w:rPr>
                <w:rFonts w:ascii="宋体" w:hAnsi="宋体" w:cs="宋体" w:hint="eastAsia"/>
                <w:kern w:val="0"/>
                <w:szCs w:val="21"/>
              </w:rPr>
              <w:t>-60125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1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10:00-12:00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15:30-19:30</w:t>
            </w:r>
          </w:p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10:00-13:30</w:t>
            </w:r>
          </w:p>
        </w:tc>
      </w:tr>
      <w:tr w:rsidR="008A562A" w:rsidTr="000979B9">
        <w:trPr>
          <w:trHeight w:val="1828"/>
        </w:trPr>
        <w:tc>
          <w:tcPr>
            <w:tcW w:w="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0B1551" w:rsidP="00596CE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第</w:t>
            </w:r>
            <w:r w:rsidR="00596CE1">
              <w:rPr>
                <w:rFonts w:ascii="宋体" w:hAnsi="宋体" w:cs="宋体" w:hint="eastAsia"/>
                <w:b/>
                <w:bCs/>
                <w:szCs w:val="21"/>
              </w:rPr>
              <w:t>四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组</w:t>
            </w:r>
          </w:p>
        </w:tc>
        <w:tc>
          <w:tcPr>
            <w:tcW w:w="58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8A562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五级</w:t>
            </w:r>
          </w:p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60201</w:t>
            </w:r>
            <w:r>
              <w:rPr>
                <w:rFonts w:ascii="宋体" w:hAnsi="宋体" w:cs="宋体" w:hint="eastAsia"/>
                <w:kern w:val="0"/>
                <w:szCs w:val="21"/>
              </w:rPr>
              <w:t>-60225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1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8A562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15:30-17:30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10:00-15:00</w:t>
            </w:r>
          </w:p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  <w:p w:rsidR="008A562A" w:rsidRDefault="000B15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15:30-19:30</w:t>
            </w:r>
          </w:p>
        </w:tc>
      </w:tr>
    </w:tbl>
    <w:p w:rsidR="008A562A" w:rsidRDefault="008A562A" w:rsidP="00596CE1"/>
    <w:sectPr w:rsidR="008A562A" w:rsidSect="00596CE1">
      <w:pgSz w:w="11906" w:h="16838"/>
      <w:pgMar w:top="1985" w:right="1418" w:bottom="170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51" w:rsidRDefault="000B1551" w:rsidP="00596CE1">
      <w:r>
        <w:separator/>
      </w:r>
    </w:p>
  </w:endnote>
  <w:endnote w:type="continuationSeparator" w:id="0">
    <w:p w:rsidR="000B1551" w:rsidRDefault="000B1551" w:rsidP="0059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51" w:rsidRDefault="000B1551" w:rsidP="00596CE1">
      <w:r>
        <w:separator/>
      </w:r>
    </w:p>
  </w:footnote>
  <w:footnote w:type="continuationSeparator" w:id="0">
    <w:p w:rsidR="000B1551" w:rsidRDefault="000B1551" w:rsidP="00596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C6F29"/>
    <w:rsid w:val="000979B9"/>
    <w:rsid w:val="000B1551"/>
    <w:rsid w:val="00596CE1"/>
    <w:rsid w:val="008A562A"/>
    <w:rsid w:val="00FA73B8"/>
    <w:rsid w:val="722C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="Arial" w:eastAsia="黑体" w:hAnsi="Arial"/>
      <w:sz w:val="20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596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96CE1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596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96CE1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="Arial" w:eastAsia="黑体" w:hAnsi="Arial"/>
      <w:sz w:val="20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596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96CE1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596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96CE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邱杰</cp:lastModifiedBy>
  <cp:revision>4</cp:revision>
  <dcterms:created xsi:type="dcterms:W3CDTF">2020-10-22T15:28:00Z</dcterms:created>
  <dcterms:modified xsi:type="dcterms:W3CDTF">2020-10-23T09:43:00Z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